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824F8" w14:textId="6E269BE8" w:rsidR="00781865" w:rsidRDefault="00DD37D8">
      <w:r w:rsidRPr="00DD37D8">
        <w:t xml:space="preserve">As an active recital pianist, collaborative artist, Pi-Ju Chiang appears frequently in solo, chamber and collaborative recitals in Taiwan, North America and Mexico. She has shared stage with renowned artists including Kevin Gebo, Randy Bowman, Brad Garner, Craig Moris, Lilly Abreu, Paul Sharpe, Jeff </w:t>
      </w:r>
      <w:proofErr w:type="spellStart"/>
      <w:r w:rsidRPr="00DD37D8">
        <w:t>Bradetich</w:t>
      </w:r>
      <w:proofErr w:type="spellEnd"/>
      <w:r w:rsidRPr="00DD37D8">
        <w:t xml:space="preserve">, and </w:t>
      </w:r>
      <w:proofErr w:type="gramStart"/>
      <w:r w:rsidRPr="00DD37D8">
        <w:t>the majority of</w:t>
      </w:r>
      <w:proofErr w:type="gramEnd"/>
      <w:r w:rsidRPr="00DD37D8">
        <w:t xml:space="preserve"> the principal players in the Cleveland Orchestra, Oklahoma Philharmonic and Tulsa Symphony. She made her first debut as a collaborative artist in Taiwan at the annual opera gala in 1996, performing "</w:t>
      </w:r>
      <w:proofErr w:type="spellStart"/>
      <w:r w:rsidRPr="00DD37D8">
        <w:t>L'orfeo</w:t>
      </w:r>
      <w:proofErr w:type="spellEnd"/>
      <w:r w:rsidRPr="00DD37D8">
        <w:t xml:space="preserve">" by Monteverdi. During this </w:t>
      </w:r>
      <w:proofErr w:type="gramStart"/>
      <w:r w:rsidRPr="00DD37D8">
        <w:t>time</w:t>
      </w:r>
      <w:proofErr w:type="gramEnd"/>
      <w:r w:rsidRPr="00DD37D8">
        <w:t xml:space="preserve"> she was also studio accompanist of Angelo </w:t>
      </w:r>
      <w:proofErr w:type="spellStart"/>
      <w:r w:rsidRPr="00DD37D8">
        <w:t>Marenzi</w:t>
      </w:r>
      <w:proofErr w:type="spellEnd"/>
      <w:r w:rsidRPr="00DD37D8">
        <w:t xml:space="preserve">, a former voice faculty member at the Taipei National University of Art in Taiwan, where she received her Bachelor's Degree in Piano Performance. Her experience as a collaborative pianist took her to the Bari Opera Theater in Italy where she performed two operas "La Boheme" and "Il </w:t>
      </w:r>
      <w:proofErr w:type="spellStart"/>
      <w:r w:rsidRPr="00DD37D8">
        <w:t>Travatore</w:t>
      </w:r>
      <w:proofErr w:type="spellEnd"/>
      <w:r w:rsidRPr="00DD37D8">
        <w:t xml:space="preserve">" in 1997. She was the first Taiwanese pianist performing the two complete major opera works in Italy and since then started building her career as a talented collaborative pianist internationally. She was awarded third prize in the 2000 Sidney M. Wright Endowed Presidential Competition in collaborative piano when she was studying at The University of Texas at Austin (MM, Piano Performance). Her outstanding talent in collaborative piano made her a full scholarship recipient to study at Rice University (MM, Piano Chamber Music/Accompanying). Ms. Chiang was invited to be a participant in the 2004 Cleveland Art Song Festival. She was awarded with the Rosa Lobe Memorial Award in Accompanying at the Cleveland Institute of Music in 2005 (Professional Studies, Collaborative Piano) recognizing her highest level of artistic achievements while attending </w:t>
      </w:r>
      <w:proofErr w:type="gramStart"/>
      <w:r w:rsidRPr="00DD37D8">
        <w:t>CIM ,</w:t>
      </w:r>
      <w:proofErr w:type="gramEnd"/>
      <w:r w:rsidRPr="00DD37D8">
        <w:t xml:space="preserve"> and was appointed as a CIM collaborative faculty member immediately after having graduated in May of the same year. Ms. Chiang's performances have been frequently broadcast on WCLV 104.9, northeast Ohio's classical radio station. Her recordings can be found at instantencore.com.</w:t>
      </w:r>
    </w:p>
    <w:p w14:paraId="7226FC49" w14:textId="1C295F18" w:rsidR="00DD37D8" w:rsidRDefault="00DD37D8">
      <w:r w:rsidRPr="00DD37D8">
        <w:t xml:space="preserve">Ms. Chiang has served in master classes for internationally acclaimed artists and was highly thought of by Stephanie </w:t>
      </w:r>
      <w:proofErr w:type="spellStart"/>
      <w:r w:rsidRPr="00DD37D8">
        <w:t>Brythe</w:t>
      </w:r>
      <w:proofErr w:type="spellEnd"/>
      <w:r w:rsidRPr="00DD37D8">
        <w:t xml:space="preserve">, Janet Bookspan, David Daniel, Warren Jones, Martin Katz, Ida Kavafian, Arthur Rowe, Eric </w:t>
      </w:r>
      <w:proofErr w:type="spellStart"/>
      <w:r w:rsidRPr="00DD37D8">
        <w:t>Rosonblith</w:t>
      </w:r>
      <w:proofErr w:type="spellEnd"/>
      <w:r w:rsidRPr="00DD37D8">
        <w:t xml:space="preserve">, Cavani Quartet, Osiris Trio, and Ivan </w:t>
      </w:r>
      <w:proofErr w:type="spellStart"/>
      <w:r w:rsidRPr="00DD37D8">
        <w:t>Zenaty</w:t>
      </w:r>
      <w:proofErr w:type="spellEnd"/>
      <w:r w:rsidRPr="00DD37D8">
        <w:t xml:space="preserve">. She was a frequent performer on Cleveland Institute of Music stages, have recently played the </w:t>
      </w:r>
      <w:proofErr w:type="spellStart"/>
      <w:r w:rsidRPr="00DD37D8">
        <w:t>Tchaikovky</w:t>
      </w:r>
      <w:proofErr w:type="spellEnd"/>
      <w:r w:rsidRPr="00DD37D8">
        <w:t xml:space="preserve"> Piano Trio and Dohnanyi Piano Quintet with major principal players in The Cleveland Orchestra.</w:t>
      </w:r>
      <w:r w:rsidRPr="00DD37D8">
        <w:br/>
      </w:r>
      <w:r w:rsidRPr="00DD37D8">
        <w:br/>
        <w:t xml:space="preserve">A native of Taiwan, Ms. Chiang began playing piano at the age of four. At </w:t>
      </w:r>
      <w:proofErr w:type="gramStart"/>
      <w:r w:rsidRPr="00DD37D8">
        <w:t>age</w:t>
      </w:r>
      <w:proofErr w:type="gramEnd"/>
      <w:r w:rsidRPr="00DD37D8">
        <w:t xml:space="preserve"> of nine, she was accepted at the special music school for gifted children in Taiwan and was awarded first prize in National Taiwan Piano Competitions for three consecutive years. Her major teachers include Anita Pontremoli, Brian Connelly, David Renner, Song-Jen Hsu and Rolf-Peter Wille.</w:t>
      </w:r>
    </w:p>
    <w:sectPr w:rsidR="00DD3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D8"/>
    <w:rsid w:val="00330E98"/>
    <w:rsid w:val="006C217D"/>
    <w:rsid w:val="00781865"/>
    <w:rsid w:val="0097008F"/>
    <w:rsid w:val="00DD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4F3D"/>
  <w15:chartTrackingRefBased/>
  <w15:docId w15:val="{5BD58975-8D95-463D-B609-53153E48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7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7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7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7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7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7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7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7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7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7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7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7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7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7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7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7D8"/>
    <w:rPr>
      <w:rFonts w:eastAsiaTheme="majorEastAsia" w:cstheme="majorBidi"/>
      <w:color w:val="272727" w:themeColor="text1" w:themeTint="D8"/>
    </w:rPr>
  </w:style>
  <w:style w:type="paragraph" w:styleId="Title">
    <w:name w:val="Title"/>
    <w:basedOn w:val="Normal"/>
    <w:next w:val="Normal"/>
    <w:link w:val="TitleChar"/>
    <w:uiPriority w:val="10"/>
    <w:qFormat/>
    <w:rsid w:val="00DD3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7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7D8"/>
    <w:pPr>
      <w:spacing w:before="160"/>
      <w:jc w:val="center"/>
    </w:pPr>
    <w:rPr>
      <w:i/>
      <w:iCs/>
      <w:color w:val="404040" w:themeColor="text1" w:themeTint="BF"/>
    </w:rPr>
  </w:style>
  <w:style w:type="character" w:customStyle="1" w:styleId="QuoteChar">
    <w:name w:val="Quote Char"/>
    <w:basedOn w:val="DefaultParagraphFont"/>
    <w:link w:val="Quote"/>
    <w:uiPriority w:val="29"/>
    <w:rsid w:val="00DD37D8"/>
    <w:rPr>
      <w:i/>
      <w:iCs/>
      <w:color w:val="404040" w:themeColor="text1" w:themeTint="BF"/>
    </w:rPr>
  </w:style>
  <w:style w:type="paragraph" w:styleId="ListParagraph">
    <w:name w:val="List Paragraph"/>
    <w:basedOn w:val="Normal"/>
    <w:uiPriority w:val="34"/>
    <w:qFormat/>
    <w:rsid w:val="00DD37D8"/>
    <w:pPr>
      <w:ind w:left="720"/>
      <w:contextualSpacing/>
    </w:pPr>
  </w:style>
  <w:style w:type="character" w:styleId="IntenseEmphasis">
    <w:name w:val="Intense Emphasis"/>
    <w:basedOn w:val="DefaultParagraphFont"/>
    <w:uiPriority w:val="21"/>
    <w:qFormat/>
    <w:rsid w:val="00DD37D8"/>
    <w:rPr>
      <w:i/>
      <w:iCs/>
      <w:color w:val="0F4761" w:themeColor="accent1" w:themeShade="BF"/>
    </w:rPr>
  </w:style>
  <w:style w:type="paragraph" w:styleId="IntenseQuote">
    <w:name w:val="Intense Quote"/>
    <w:basedOn w:val="Normal"/>
    <w:next w:val="Normal"/>
    <w:link w:val="IntenseQuoteChar"/>
    <w:uiPriority w:val="30"/>
    <w:qFormat/>
    <w:rsid w:val="00DD3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7D8"/>
    <w:rPr>
      <w:i/>
      <w:iCs/>
      <w:color w:val="0F4761" w:themeColor="accent1" w:themeShade="BF"/>
    </w:rPr>
  </w:style>
  <w:style w:type="character" w:styleId="IntenseReference">
    <w:name w:val="Intense Reference"/>
    <w:basedOn w:val="DefaultParagraphFont"/>
    <w:uiPriority w:val="32"/>
    <w:qFormat/>
    <w:rsid w:val="00DD37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Bester, Christian</dc:creator>
  <cp:keywords/>
  <dc:description/>
  <cp:lastModifiedBy>Bester, Christian</cp:lastModifiedBy>
  <cp:revision>1</cp:revision>
  <dcterms:created xsi:type="dcterms:W3CDTF">2024-08-21T22:32:00Z</dcterms:created>
  <dcterms:modified xsi:type="dcterms:W3CDTF">2024-08-21T22:33:00Z</dcterms:modified>
</cp:coreProperties>
</file>